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85B" w:rsidRDefault="00302A8D" w:rsidP="00BF385B">
      <w:pPr>
        <w:ind w:left="3540" w:firstLine="708"/>
        <w:rPr>
          <w:lang w:val="uk-UA"/>
        </w:rPr>
      </w:pPr>
      <w:r>
        <w:rPr>
          <w:lang w:val="uk-UA"/>
        </w:rPr>
        <w:t xml:space="preserve"> </w:t>
      </w:r>
      <w:r w:rsidR="00BF385B">
        <w:rPr>
          <w:noProof/>
        </w:rPr>
        <w:drawing>
          <wp:inline distT="0" distB="0" distL="0" distR="0">
            <wp:extent cx="438150" cy="628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ПОЛТАСЬКОЇ ОБЛАСТІ</w:t>
      </w:r>
    </w:p>
    <w:p w:rsidR="00BF385B" w:rsidRPr="00B854ED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225ABA">
        <w:rPr>
          <w:rFonts w:ascii="Times New Roman" w:hAnsi="Times New Roman" w:cs="Times New Roman"/>
          <w:b/>
          <w:sz w:val="28"/>
          <w:szCs w:val="28"/>
          <w:lang w:val="uk-UA"/>
        </w:rPr>
        <w:t>тридцять четверта сесія сьомого скликання</w:t>
      </w:r>
      <w:r w:rsidRPr="00B854ED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5ABA" w:rsidRDefault="00225ABA" w:rsidP="00BF3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19 липня </w:t>
      </w:r>
      <w:r w:rsidR="00B854ED">
        <w:rPr>
          <w:rFonts w:ascii="Times New Roman" w:hAnsi="Times New Roman" w:cs="Times New Roman"/>
          <w:sz w:val="28"/>
          <w:szCs w:val="28"/>
          <w:lang w:val="uk-UA"/>
        </w:rPr>
        <w:t>2018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4ED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C439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25ABA" w:rsidRDefault="00225ABA" w:rsidP="00BF385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385B" w:rsidRDefault="00BF385B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реорганізацію шляхом перетворення</w:t>
      </w:r>
    </w:p>
    <w:p w:rsidR="00BF385B" w:rsidRDefault="00BF385B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Комунальної Лубенської центральної </w:t>
      </w:r>
    </w:p>
    <w:p w:rsidR="001C115D" w:rsidRDefault="00127A73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лікарні в К</w:t>
      </w:r>
      <w:r w:rsidR="00BF38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омунальне підприємство </w:t>
      </w:r>
    </w:p>
    <w:p w:rsidR="00BF385B" w:rsidRDefault="00CC424C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F385B">
        <w:rPr>
          <w:rFonts w:ascii="Times New Roman" w:hAnsi="Times New Roman" w:cs="Times New Roman"/>
          <w:b/>
          <w:sz w:val="28"/>
          <w:szCs w:val="28"/>
          <w:lang w:val="uk-UA"/>
        </w:rPr>
        <w:t>Лубенська лікарня</w:t>
      </w:r>
      <w:r w:rsidR="008F3C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інтенсивного лікування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C115D" w:rsidRDefault="001C115D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</w:t>
      </w:r>
    </w:p>
    <w:p w:rsidR="00BF385B" w:rsidRDefault="00BF385B" w:rsidP="00BF38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385B" w:rsidRDefault="00BF385B" w:rsidP="00696D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385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п.30 </w:t>
      </w:r>
      <w:r w:rsidRPr="00BF385B">
        <w:rPr>
          <w:rFonts w:ascii="Times New Roman" w:hAnsi="Times New Roman" w:cs="Times New Roman"/>
          <w:sz w:val="28"/>
          <w:szCs w:val="28"/>
          <w:lang w:val="uk-UA"/>
        </w:rPr>
        <w:t>ст.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 статей</w:t>
      </w:r>
      <w:r w:rsidRPr="00BF385B">
        <w:rPr>
          <w:rFonts w:ascii="Times New Roman" w:hAnsi="Times New Roman" w:cs="Times New Roman"/>
          <w:sz w:val="28"/>
          <w:szCs w:val="28"/>
          <w:lang w:val="uk-UA"/>
        </w:rPr>
        <w:t xml:space="preserve"> 104-108 Цивільного кодексу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статей</w:t>
      </w:r>
      <w:r w:rsidRPr="00BF385B">
        <w:rPr>
          <w:rFonts w:ascii="Times New Roman" w:hAnsi="Times New Roman" w:cs="Times New Roman"/>
          <w:sz w:val="28"/>
          <w:szCs w:val="28"/>
          <w:lang w:val="uk-UA"/>
        </w:rPr>
        <w:t xml:space="preserve"> 59,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78, 137 </w:t>
      </w:r>
      <w:r w:rsidRPr="00BF385B">
        <w:rPr>
          <w:rFonts w:ascii="Times New Roman" w:hAnsi="Times New Roman" w:cs="Times New Roman"/>
          <w:sz w:val="28"/>
          <w:szCs w:val="28"/>
          <w:lang w:val="uk-UA"/>
        </w:rPr>
        <w:t>Господарського кодексу України,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C7EE2">
        <w:rPr>
          <w:rFonts w:ascii="Times New Roman" w:hAnsi="Times New Roman" w:cs="Times New Roman"/>
          <w:sz w:val="28"/>
          <w:szCs w:val="28"/>
          <w:lang w:val="uk-UA"/>
        </w:rPr>
        <w:t xml:space="preserve">Законів України «Про державну реєстрацію юридичних осіб, фізичних осіб – підприємців та громадських формувань», «Основи </w:t>
      </w:r>
      <w:r w:rsidR="00D927BB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 України про охорону здоров’я», </w:t>
      </w:r>
      <w:r w:rsidR="00606A79">
        <w:rPr>
          <w:rFonts w:ascii="Times New Roman" w:hAnsi="Times New Roman" w:cs="Times New Roman"/>
          <w:sz w:val="28"/>
          <w:szCs w:val="28"/>
          <w:lang w:val="uk-UA"/>
        </w:rPr>
        <w:t>розпорядження</w:t>
      </w:r>
      <w:r w:rsidR="00606A79" w:rsidRPr="00606A79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30.11.2016р. № 1013-р</w:t>
      </w:r>
      <w:r w:rsidR="00606A79">
        <w:rPr>
          <w:rFonts w:ascii="Times New Roman" w:hAnsi="Times New Roman" w:cs="Times New Roman"/>
          <w:sz w:val="28"/>
          <w:szCs w:val="28"/>
          <w:lang w:val="uk-UA"/>
        </w:rPr>
        <w:t xml:space="preserve"> «Про схвалення Концепції реформи фінансування системи охорони здоров’я»,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606A79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рівня медичного обслуговування населення, розширення можливостей </w:t>
      </w:r>
      <w:r w:rsidR="00696D01">
        <w:rPr>
          <w:rFonts w:ascii="Times New Roman" w:hAnsi="Times New Roman" w:cs="Times New Roman"/>
          <w:sz w:val="28"/>
          <w:szCs w:val="28"/>
          <w:lang w:val="uk-UA"/>
        </w:rPr>
        <w:t xml:space="preserve">щодо його доступності та якості, ефективного використання кадрового потенціалу, підвищення ефективності використання бюджетних коштів, </w:t>
      </w:r>
    </w:p>
    <w:p w:rsidR="00BF385B" w:rsidRDefault="00BF385B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</w:t>
      </w:r>
      <w:r w:rsidR="00696D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</w:p>
    <w:p w:rsidR="00696D01" w:rsidRDefault="00696D01" w:rsidP="00BF38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6D01" w:rsidRDefault="00BF385B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96D01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Реорганізувати шляхом перетворення Комунальну Лубенську центральну міську лікарню (організаційно правова форма: комунальна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>організація (установа, з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>аклад) (код ЄДРПОУ 01999388) в К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підприємство 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>Лубенська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Лубенської міської ради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(організаційно правова форма:комунальне підприємство). </w:t>
      </w:r>
    </w:p>
    <w:p w:rsidR="001A60A4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A60A4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Встановити, що Комунальне підприємство «Лубенська лікарня інтенсивного лікування» Лубенської міської ради є некомерційним під</w:t>
      </w:r>
      <w:r w:rsidR="001703E4">
        <w:rPr>
          <w:rFonts w:ascii="Times New Roman" w:hAnsi="Times New Roman" w:cs="Times New Roman"/>
          <w:sz w:val="28"/>
          <w:szCs w:val="28"/>
          <w:lang w:val="uk-UA"/>
        </w:rPr>
        <w:t>приємством та правонаступником у</w:t>
      </w:r>
      <w:r>
        <w:rPr>
          <w:rFonts w:ascii="Times New Roman" w:hAnsi="Times New Roman" w:cs="Times New Roman"/>
          <w:sz w:val="28"/>
          <w:szCs w:val="28"/>
          <w:lang w:val="uk-UA"/>
        </w:rPr>
        <w:t>сіх прав та обов’язків Комунальної Лубенської центральної міської лікарні.</w:t>
      </w:r>
    </w:p>
    <w:p w:rsidR="00BC4524" w:rsidRDefault="00BC452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385A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F385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Створити комісію з реорганізації шляхом перетворення Комунальної Лубенської центральної міської лікарні (код ЄДРПОУ 01999388) та затвердити її склад, згідно з додатком. Визначити місцезнаходження комісії з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реорганізації </w:t>
      </w:r>
      <w:r w:rsidR="001703E4">
        <w:rPr>
          <w:rFonts w:ascii="Times New Roman" w:hAnsi="Times New Roman" w:cs="Times New Roman"/>
          <w:sz w:val="28"/>
          <w:szCs w:val="28"/>
          <w:lang w:val="uk-UA"/>
        </w:rPr>
        <w:t xml:space="preserve">шляхом перетворення Комунальної Лубенської центральної міської лікарні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proofErr w:type="spellStart"/>
      <w:r w:rsidR="0018385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18385A">
        <w:rPr>
          <w:rFonts w:ascii="Times New Roman" w:hAnsi="Times New Roman" w:cs="Times New Roman"/>
          <w:sz w:val="28"/>
          <w:szCs w:val="28"/>
          <w:lang w:val="uk-UA"/>
        </w:rPr>
        <w:t xml:space="preserve">: 37500, Полтавська область, м. Лубни, </w:t>
      </w:r>
      <w:r w:rsidR="001703E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8385A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1703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385A">
        <w:rPr>
          <w:rFonts w:ascii="Times New Roman" w:hAnsi="Times New Roman" w:cs="Times New Roman"/>
          <w:sz w:val="28"/>
          <w:szCs w:val="28"/>
          <w:lang w:val="uk-UA"/>
        </w:rPr>
        <w:t>П’ятикопа</w:t>
      </w:r>
      <w:proofErr w:type="spellEnd"/>
      <w:r w:rsidR="0018385A">
        <w:rPr>
          <w:rFonts w:ascii="Times New Roman" w:hAnsi="Times New Roman" w:cs="Times New Roman"/>
          <w:sz w:val="28"/>
          <w:szCs w:val="28"/>
          <w:lang w:val="uk-UA"/>
        </w:rPr>
        <w:t>, 26.</w:t>
      </w:r>
    </w:p>
    <w:p w:rsidR="008829FA" w:rsidRDefault="008829FA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4524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C4524">
        <w:rPr>
          <w:rFonts w:ascii="Times New Roman" w:hAnsi="Times New Roman" w:cs="Times New Roman"/>
          <w:sz w:val="28"/>
          <w:szCs w:val="28"/>
          <w:lang w:val="uk-UA"/>
        </w:rPr>
        <w:t>. Комісії з реорганізації шляхом перетворення Комунальної Лубенської центральної міської лікарні провести організаційно – правові заходи, передбаченні чинним законодавством, а саме:</w:t>
      </w:r>
    </w:p>
    <w:p w:rsidR="000123A6" w:rsidRDefault="000123A6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4524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="00BC4524">
        <w:rPr>
          <w:rFonts w:ascii="Times New Roman" w:hAnsi="Times New Roman" w:cs="Times New Roman"/>
          <w:sz w:val="28"/>
          <w:szCs w:val="28"/>
          <w:lang w:val="uk-UA"/>
        </w:rPr>
        <w:t xml:space="preserve">Повідомити в установленому чинним законодавством України порядку працівників Комунальної Лубенської центральної міської лікарні про припинення діяльності юридичної особи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в результаті реорганізації </w:t>
      </w:r>
      <w:r w:rsidR="00BC4524">
        <w:rPr>
          <w:rFonts w:ascii="Times New Roman" w:hAnsi="Times New Roman" w:cs="Times New Roman"/>
          <w:sz w:val="28"/>
          <w:szCs w:val="28"/>
          <w:lang w:val="uk-UA"/>
        </w:rPr>
        <w:t xml:space="preserve">шляхом перетворення. Забезпечити дотримання соціально-правових гарантій працівників Комунальної Лубенської центральної міської лікарні у порядку та на умовах, визначених чинним законодавством України. </w:t>
      </w:r>
    </w:p>
    <w:p w:rsidR="000123A6" w:rsidRDefault="000123A6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4524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C4524">
        <w:rPr>
          <w:rFonts w:ascii="Times New Roman" w:hAnsi="Times New Roman" w:cs="Times New Roman"/>
          <w:sz w:val="28"/>
          <w:szCs w:val="28"/>
          <w:lang w:val="uk-UA"/>
        </w:rPr>
        <w:t xml:space="preserve">.2. Визначити, що строк заявлення кредиторами своїх вимог до юридичної особи Комунальної Лубенської центральної міської лікарні (код ЄДРПОУ 01999388) складає 2 (два) місяці з дня оприлюднення повідомлення про рішення щодо реорганізації шляхом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>перетворення Комунальної Лубенської центральної міської лікарні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 xml:space="preserve"> (код ЄДРПОУ 01999388).</w:t>
      </w:r>
    </w:p>
    <w:p w:rsidR="000123A6" w:rsidRDefault="000123A6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3A6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>.3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 xml:space="preserve">. Провести інвентаризацію майна юридичної особи Комунальної Лубенської центральної міської лікарні. </w:t>
      </w:r>
    </w:p>
    <w:p w:rsidR="000123A6" w:rsidRDefault="000123A6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3A6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 xml:space="preserve">.4. Провести розрахунки з бюджетом, дебіторами та кредиторами за зобов’язаннями юридичної особи Комунальної Лубенської центральної міської лікарні. </w:t>
      </w:r>
    </w:p>
    <w:p w:rsidR="006407EB" w:rsidRDefault="006407EB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3A6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>.5. За результатами проведеної роботи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 xml:space="preserve"> після закінчення строку пред’явлення вимог кредиторами до юридичної особи Комунальної Лубенсь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кої центральної міської лікарні, скласти передавальний акт та </w:t>
      </w:r>
      <w:r w:rsidR="001703E4">
        <w:rPr>
          <w:rFonts w:ascii="Times New Roman" w:hAnsi="Times New Roman" w:cs="Times New Roman"/>
          <w:sz w:val="28"/>
          <w:szCs w:val="28"/>
          <w:lang w:val="uk-UA"/>
        </w:rPr>
        <w:t xml:space="preserve">подати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>його на затвердження до Лубенської міської ради.</w:t>
      </w:r>
    </w:p>
    <w:p w:rsidR="000123A6" w:rsidRDefault="000123A6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123A6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123A6">
        <w:rPr>
          <w:rFonts w:ascii="Times New Roman" w:hAnsi="Times New Roman" w:cs="Times New Roman"/>
          <w:sz w:val="28"/>
          <w:szCs w:val="28"/>
          <w:lang w:val="uk-UA"/>
        </w:rPr>
        <w:t>.6. Надати державному реєстратору документи, передбачені Законом України «Про державну реєстрацію юридичних осіб, фізичних осіб – підприємців та громадських формувань» для проведення державної реєстрації рішення про реорганізацію шляхом перетворення Комунальної Лубенської центральної міської лікарні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 xml:space="preserve"> в К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>Лубе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7EB" w:rsidRDefault="006407EB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07EB" w:rsidRDefault="001A60A4" w:rsidP="006407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>. Голові комісії з реорганізації шляхом перетворення Комунальної Лубенської центральної міської лікарні (код ЄДРПОУ 01999388):</w:t>
      </w:r>
    </w:p>
    <w:p w:rsidR="006407EB" w:rsidRDefault="006407EB" w:rsidP="006407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424C" w:rsidRDefault="001A60A4" w:rsidP="00CC424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 xml:space="preserve">.1. Здійснювати контроль за забезпеченням всіх заходів, необхідних для здійснення реорганізації шляхом перетворення Комунальної Лубенської 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lastRenderedPageBreak/>
        <w:t>центральної міської л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>ікарні (код ЄДРПОУ 01999388) у К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підприємство 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«Лубенська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7EB" w:rsidRDefault="006407EB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07EB" w:rsidRDefault="001A60A4" w:rsidP="006407E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>. Встановити, що К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>омунальне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«Лубенська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Лубенської міської ради </w:t>
      </w:r>
      <w:r w:rsidR="006407EB">
        <w:rPr>
          <w:rFonts w:ascii="Times New Roman" w:hAnsi="Times New Roman" w:cs="Times New Roman"/>
          <w:sz w:val="28"/>
          <w:szCs w:val="28"/>
          <w:lang w:val="uk-UA"/>
        </w:rPr>
        <w:t>є правонаступником, всіх прав та обов’язків реорганізованої шляхом перетворення Комунальної Лубенської центральної міської лікарні (код ЄДРПОУ 01999388)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07EB" w:rsidRDefault="006407EB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407EB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. Пе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>редати в оперативне управління К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омунальному підприємству</w:t>
      </w:r>
      <w:r w:rsidR="00CC424C" w:rsidRPr="00CC42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«Лубенська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 Лубенської міської ради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 майно реорганізованої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 xml:space="preserve"> юридичної особи, зазначеної в 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пункті 1.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 рішення.</w:t>
      </w:r>
    </w:p>
    <w:p w:rsidR="00A032A2" w:rsidRDefault="00A032A2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32A2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. Доручити головному лікарю </w:t>
      </w:r>
      <w:proofErr w:type="spellStart"/>
      <w:r w:rsidR="00A032A2">
        <w:rPr>
          <w:rFonts w:ascii="Times New Roman" w:hAnsi="Times New Roman" w:cs="Times New Roman"/>
          <w:sz w:val="28"/>
          <w:szCs w:val="28"/>
          <w:lang w:val="uk-UA"/>
        </w:rPr>
        <w:t>Наталенку</w:t>
      </w:r>
      <w:proofErr w:type="spellEnd"/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 Сергію</w:t>
      </w:r>
      <w:r w:rsidR="00127A73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розробити Статут К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омунального підприємства 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>«Лубенська лікарня</w:t>
      </w:r>
      <w:r w:rsidR="008F3CAF">
        <w:rPr>
          <w:rFonts w:ascii="Times New Roman" w:hAnsi="Times New Roman" w:cs="Times New Roman"/>
          <w:sz w:val="28"/>
          <w:szCs w:val="28"/>
          <w:lang w:val="uk-UA"/>
        </w:rPr>
        <w:t xml:space="preserve"> інтенсивного лікування</w:t>
      </w:r>
      <w:r w:rsidR="00CC424C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1C115D">
        <w:rPr>
          <w:rFonts w:ascii="Times New Roman" w:hAnsi="Times New Roman" w:cs="Times New Roman"/>
          <w:sz w:val="28"/>
          <w:szCs w:val="28"/>
          <w:lang w:val="uk-UA"/>
        </w:rPr>
        <w:t xml:space="preserve">Лубенської міської ради 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9D5905">
        <w:rPr>
          <w:rFonts w:ascii="Times New Roman" w:hAnsi="Times New Roman" w:cs="Times New Roman"/>
          <w:sz w:val="28"/>
          <w:szCs w:val="28"/>
          <w:lang w:val="uk-UA"/>
        </w:rPr>
        <w:t xml:space="preserve"> подати його на затвердження Лубенській міській раді.</w:t>
      </w:r>
    </w:p>
    <w:p w:rsidR="00A032A2" w:rsidRDefault="00A032A2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385B" w:rsidRDefault="001A60A4" w:rsidP="00BF385B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F38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385B">
        <w:rPr>
          <w:rFonts w:ascii="Times New Roman" w:hAnsi="Times New Roman" w:cs="Times New Roman"/>
          <w:sz w:val="28"/>
          <w:szCs w:val="28"/>
          <w:lang w:val="uk-UA"/>
        </w:rPr>
        <w:t>Контроль за викон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анням цього рішення покласти на</w:t>
      </w:r>
      <w:r w:rsidR="00BF385B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депутатську комісію міської ради з питань планування бюджету, фін</w:t>
      </w:r>
      <w:r w:rsidR="00A032A2">
        <w:rPr>
          <w:rFonts w:ascii="Times New Roman" w:hAnsi="Times New Roman" w:cs="Times New Roman"/>
          <w:sz w:val="28"/>
          <w:szCs w:val="28"/>
          <w:lang w:val="uk-UA"/>
        </w:rPr>
        <w:t>ансів та з питань приватизації та постійну депутатську комісію з соціальної та гуманітарної політики.</w:t>
      </w:r>
    </w:p>
    <w:p w:rsidR="00BF385B" w:rsidRDefault="00BF385B" w:rsidP="00BF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385B" w:rsidRDefault="00BF385B" w:rsidP="00BF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385B" w:rsidRDefault="00BF385B" w:rsidP="00BF38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385B" w:rsidRDefault="00BF385B" w:rsidP="00BF38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О.П. Грицаєнко</w:t>
      </w:r>
    </w:p>
    <w:p w:rsidR="00DA5220" w:rsidRDefault="00DA5220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FF7A31" w:rsidRDefault="00FF7A31">
      <w:pPr>
        <w:rPr>
          <w:rFonts w:ascii="Times New Roman" w:hAnsi="Times New Roman" w:cs="Times New Roman"/>
          <w:lang w:val="uk-UA"/>
        </w:rPr>
      </w:pPr>
    </w:p>
    <w:p w:rsidR="00FF7A31" w:rsidRDefault="00FF7A31">
      <w:pPr>
        <w:rPr>
          <w:rFonts w:ascii="Times New Roman" w:hAnsi="Times New Roman" w:cs="Times New Roman"/>
          <w:lang w:val="uk-UA"/>
        </w:rPr>
      </w:pPr>
    </w:p>
    <w:p w:rsidR="00A032A2" w:rsidRDefault="00A032A2">
      <w:pPr>
        <w:rPr>
          <w:rFonts w:ascii="Times New Roman" w:hAnsi="Times New Roman" w:cs="Times New Roman"/>
          <w:lang w:val="uk-UA"/>
        </w:rPr>
      </w:pPr>
    </w:p>
    <w:p w:rsidR="00127A73" w:rsidRDefault="00127A73">
      <w:pPr>
        <w:rPr>
          <w:rFonts w:ascii="Times New Roman" w:hAnsi="Times New Roman" w:cs="Times New Roman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ПОГОДЖЕНО:</w:t>
      </w: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  <w:t>О.В. Карпець</w:t>
      </w: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комісії </w:t>
      </w: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міської ради з питань планування </w:t>
      </w: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>бюджету, фінансів та з питань</w:t>
      </w: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>приватизації</w:t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  <w:t>Р.В. Сендзюк</w:t>
      </w: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905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Головний спеціаліст</w:t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юридичного </w:t>
      </w:r>
    </w:p>
    <w:p w:rsidR="00A032A2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>ідділу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</w:t>
      </w:r>
      <w:r w:rsidR="00FF7A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Т.Г. Синявська</w:t>
      </w:r>
    </w:p>
    <w:p w:rsidR="008829FA" w:rsidRPr="00A032A2" w:rsidRDefault="008829FA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A31" w:rsidRPr="00FF7A31" w:rsidRDefault="00FF7A31" w:rsidP="00FF7A31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  <w:r w:rsidRPr="00FF7A31">
        <w:rPr>
          <w:rFonts w:ascii="Times New Roman" w:hAnsi="Times New Roman" w:cs="Times New Roman"/>
          <w:b/>
          <w:sz w:val="28"/>
          <w:lang w:val="uk-UA"/>
        </w:rPr>
        <w:t xml:space="preserve">Заступник начальника управління, начальник </w:t>
      </w:r>
    </w:p>
    <w:p w:rsidR="00FF7A31" w:rsidRPr="00FF7A31" w:rsidRDefault="00FF7A31" w:rsidP="00FF7A31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  <w:r w:rsidRPr="00FF7A31">
        <w:rPr>
          <w:rFonts w:ascii="Times New Roman" w:hAnsi="Times New Roman" w:cs="Times New Roman"/>
          <w:b/>
          <w:sz w:val="28"/>
          <w:lang w:val="uk-UA"/>
        </w:rPr>
        <w:t xml:space="preserve">бюджетного відділу фінансового управління </w:t>
      </w:r>
    </w:p>
    <w:p w:rsidR="00FF7A31" w:rsidRPr="00FF7A31" w:rsidRDefault="00FF7A31" w:rsidP="00FF7A31">
      <w:pPr>
        <w:tabs>
          <w:tab w:val="left" w:pos="7230"/>
        </w:tabs>
        <w:spacing w:after="0" w:line="240" w:lineRule="auto"/>
        <w:rPr>
          <w:rFonts w:ascii="Times New Roman" w:hAnsi="Times New Roman" w:cs="Times New Roman"/>
          <w:b/>
          <w:sz w:val="28"/>
          <w:lang w:val="uk-UA"/>
        </w:rPr>
      </w:pPr>
      <w:r w:rsidRPr="00FF7A31">
        <w:rPr>
          <w:rFonts w:ascii="Times New Roman" w:hAnsi="Times New Roman" w:cs="Times New Roman"/>
          <w:b/>
          <w:sz w:val="28"/>
          <w:lang w:val="uk-UA"/>
        </w:rPr>
        <w:t xml:space="preserve">виконавчого комітету міської ради                                       Н.М. </w:t>
      </w:r>
      <w:proofErr w:type="spellStart"/>
      <w:r w:rsidRPr="00FF7A31">
        <w:rPr>
          <w:rFonts w:ascii="Times New Roman" w:hAnsi="Times New Roman" w:cs="Times New Roman"/>
          <w:b/>
          <w:sz w:val="28"/>
          <w:lang w:val="uk-UA"/>
        </w:rPr>
        <w:t>Животкова</w:t>
      </w:r>
      <w:proofErr w:type="spellEnd"/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032A2">
        <w:rPr>
          <w:rFonts w:ascii="Times New Roman" w:hAnsi="Times New Roman" w:cs="Times New Roman"/>
          <w:b/>
          <w:sz w:val="28"/>
          <w:szCs w:val="28"/>
          <w:lang w:val="uk-UA"/>
        </w:rPr>
        <w:t>Начальник організаційного відділу</w:t>
      </w:r>
    </w:p>
    <w:p w:rsidR="00A032A2" w:rsidRPr="00A032A2" w:rsidRDefault="00FF7A31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Н.М. </w:t>
      </w:r>
      <w:proofErr w:type="spellStart"/>
      <w:r w:rsidR="00A032A2" w:rsidRPr="00A032A2">
        <w:rPr>
          <w:rFonts w:ascii="Times New Roman" w:hAnsi="Times New Roman" w:cs="Times New Roman"/>
          <w:b/>
          <w:sz w:val="28"/>
          <w:szCs w:val="28"/>
          <w:lang w:val="uk-UA"/>
        </w:rPr>
        <w:t>Уварова</w:t>
      </w:r>
      <w:proofErr w:type="spellEnd"/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Pr="00F46CF3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905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905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905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A31" w:rsidRDefault="00FF7A31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A31" w:rsidRDefault="00FF7A31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A31" w:rsidRDefault="00FF7A31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F7A31" w:rsidRDefault="00FF7A31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5905" w:rsidRDefault="009D5905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3CAF" w:rsidRDefault="008F3CAF" w:rsidP="00A032A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32A2" w:rsidRPr="006C6A79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C6A79">
        <w:rPr>
          <w:rFonts w:ascii="Times New Roman" w:hAnsi="Times New Roman" w:cs="Times New Roman"/>
          <w:sz w:val="20"/>
          <w:szCs w:val="20"/>
          <w:lang w:val="uk-UA"/>
        </w:rPr>
        <w:t>Виконавець</w:t>
      </w:r>
      <w:r w:rsidR="009D5905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</w:p>
    <w:p w:rsidR="009D5905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6C6A79">
        <w:rPr>
          <w:rFonts w:ascii="Times New Roman" w:hAnsi="Times New Roman" w:cs="Times New Roman"/>
          <w:sz w:val="20"/>
          <w:szCs w:val="20"/>
          <w:lang w:val="uk-UA"/>
        </w:rPr>
        <w:t>Наталенко</w:t>
      </w:r>
      <w:proofErr w:type="spellEnd"/>
      <w:r w:rsidRPr="006C6A79">
        <w:rPr>
          <w:rFonts w:ascii="Times New Roman" w:hAnsi="Times New Roman" w:cs="Times New Roman"/>
          <w:sz w:val="20"/>
          <w:szCs w:val="20"/>
          <w:lang w:val="uk-UA"/>
        </w:rPr>
        <w:t xml:space="preserve"> С.М.</w:t>
      </w:r>
    </w:p>
    <w:p w:rsidR="00A032A2" w:rsidRDefault="00A032A2" w:rsidP="00A032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6C6A79">
        <w:rPr>
          <w:rFonts w:ascii="Times New Roman" w:hAnsi="Times New Roman" w:cs="Times New Roman"/>
          <w:sz w:val="20"/>
          <w:szCs w:val="20"/>
          <w:lang w:val="uk-UA"/>
        </w:rPr>
        <w:t xml:space="preserve"> тел. </w:t>
      </w:r>
      <w:r>
        <w:rPr>
          <w:rFonts w:ascii="Times New Roman" w:hAnsi="Times New Roman" w:cs="Times New Roman"/>
          <w:sz w:val="20"/>
          <w:szCs w:val="20"/>
          <w:lang w:val="uk-UA"/>
        </w:rPr>
        <w:t>62-2-29</w:t>
      </w:r>
    </w:p>
    <w:p w:rsidR="001A60A4" w:rsidRDefault="001A60A4" w:rsidP="00A032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A752EA" w:rsidRPr="00247162" w:rsidRDefault="00294776" w:rsidP="00A03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ab/>
        <w:t>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 рішення 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Pr="00294776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A752EA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247162">
        <w:rPr>
          <w:rFonts w:ascii="Times New Roman" w:hAnsi="Times New Roman" w:cs="Times New Roman"/>
          <w:color w:val="FF0000"/>
          <w:sz w:val="28"/>
          <w:szCs w:val="28"/>
          <w:lang w:val="uk-UA"/>
        </w:rPr>
        <w:tab/>
      </w:r>
      <w:r w:rsidR="00247162" w:rsidRPr="00247162">
        <w:rPr>
          <w:rFonts w:ascii="Times New Roman" w:hAnsi="Times New Roman" w:cs="Times New Roman"/>
          <w:sz w:val="28"/>
          <w:szCs w:val="28"/>
          <w:lang w:val="uk-UA"/>
        </w:rPr>
        <w:t>від 19 липня 2018 року</w:t>
      </w:r>
    </w:p>
    <w:p w:rsidR="00A61B4E" w:rsidRPr="00A61B4E" w:rsidRDefault="00A61B4E" w:rsidP="00A032A2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uk-UA"/>
        </w:rPr>
      </w:pPr>
    </w:p>
    <w:p w:rsidR="00A752EA" w:rsidRDefault="00A752EA" w:rsidP="00A752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2EA">
        <w:rPr>
          <w:rFonts w:ascii="Times New Roman" w:hAnsi="Times New Roman" w:cs="Times New Roman"/>
          <w:b/>
          <w:sz w:val="28"/>
          <w:szCs w:val="28"/>
          <w:lang w:val="uk-UA"/>
        </w:rPr>
        <w:t>Склад</w:t>
      </w:r>
    </w:p>
    <w:p w:rsidR="00A752EA" w:rsidRDefault="00A752EA" w:rsidP="00A752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комісії з реорганізації</w:t>
      </w:r>
      <w:r w:rsidR="002471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шляхом перетворення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Лубенської центральної міської лікарні (код ЄДРПОУ 01999388)</w:t>
      </w:r>
    </w:p>
    <w:p w:rsidR="00A752EA" w:rsidRDefault="00A752EA" w:rsidP="00A752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52EA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2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комісії: </w:t>
      </w:r>
    </w:p>
    <w:p w:rsidR="00A752EA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Наталенко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Сергій Миколайович – головний лікар КЛ ЦМЛ</w:t>
      </w:r>
    </w:p>
    <w:p w:rsidR="00A752EA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</w:t>
      </w:r>
      <w:r w:rsidR="00073DE4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59214A">
        <w:rPr>
          <w:rFonts w:ascii="Times New Roman" w:hAnsi="Times New Roman" w:cs="Times New Roman"/>
          <w:sz w:val="28"/>
          <w:szCs w:val="28"/>
          <w:lang w:val="uk-UA"/>
        </w:rPr>
        <w:t xml:space="preserve"> 2234313453</w:t>
      </w:r>
    </w:p>
    <w:p w:rsidR="00A752EA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52EA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Заступник голови комісії:</w:t>
      </w:r>
    </w:p>
    <w:p w:rsidR="00073DE4" w:rsidRDefault="00A752E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Степанова Людмила </w:t>
      </w:r>
      <w:r w:rsidR="00073DE4">
        <w:rPr>
          <w:rFonts w:ascii="Times New Roman" w:hAnsi="Times New Roman" w:cs="Times New Roman"/>
          <w:sz w:val="28"/>
          <w:szCs w:val="28"/>
          <w:lang w:val="uk-UA"/>
        </w:rPr>
        <w:t>Володимирівна – голова районної організації профспілки працівників охорони здоров’я.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Ідентифікаційний номер - 2539604740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DE4" w:rsidRP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73DE4">
        <w:rPr>
          <w:rFonts w:ascii="Times New Roman" w:hAnsi="Times New Roman" w:cs="Times New Roman"/>
          <w:b/>
          <w:sz w:val="28"/>
          <w:szCs w:val="28"/>
          <w:lang w:val="uk-UA"/>
        </w:rPr>
        <w:t>Секретар комісії: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Михайлюта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Юлія Миколаївна</w:t>
      </w:r>
      <w:r w:rsidR="00247162">
        <w:rPr>
          <w:rFonts w:ascii="Times New Roman" w:hAnsi="Times New Roman" w:cs="Times New Roman"/>
          <w:sz w:val="28"/>
          <w:szCs w:val="28"/>
          <w:lang w:val="uk-UA"/>
        </w:rPr>
        <w:t xml:space="preserve"> - ю</w:t>
      </w:r>
      <w:r w:rsidR="009D5905">
        <w:rPr>
          <w:rFonts w:ascii="Times New Roman" w:hAnsi="Times New Roman" w:cs="Times New Roman"/>
          <w:sz w:val="28"/>
          <w:szCs w:val="28"/>
          <w:lang w:val="uk-UA"/>
        </w:rPr>
        <w:t>рисконсульт КЛ ЦМЛ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Ідентифікаційний номер - 3169313288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Ківа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</w:t>
      </w:r>
      <w:r w:rsidR="004C4E17">
        <w:rPr>
          <w:rFonts w:ascii="Times New Roman" w:hAnsi="Times New Roman" w:cs="Times New Roman"/>
          <w:sz w:val="28"/>
          <w:szCs w:val="28"/>
          <w:lang w:val="uk-UA"/>
        </w:rPr>
        <w:t>ктор Володимирович – начальник У</w:t>
      </w:r>
      <w:r>
        <w:rPr>
          <w:rFonts w:ascii="Times New Roman" w:hAnsi="Times New Roman" w:cs="Times New Roman"/>
          <w:sz w:val="28"/>
          <w:szCs w:val="28"/>
          <w:lang w:val="uk-UA"/>
        </w:rPr>
        <w:t>правління охорони здоров’я виконавчого комітету Лубенської міської ради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Ідентифікаційний номер - 2376502253 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73DE4">
        <w:rPr>
          <w:rFonts w:ascii="Times New Roman" w:hAnsi="Times New Roman" w:cs="Times New Roman"/>
          <w:sz w:val="28"/>
          <w:szCs w:val="28"/>
          <w:lang w:val="uk-UA"/>
        </w:rPr>
        <w:t>Животкова</w:t>
      </w:r>
      <w:proofErr w:type="spellEnd"/>
      <w:r w:rsidRPr="00073D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Надія Михайлівна – заступник начальника управління бюджетного відділу фінансового управління виконавчого комітету Лубенської міської ради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Ідентифікаційний номер – 2347905424</w:t>
      </w: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3DE4" w:rsidRDefault="00073DE4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Балко Сергій Олександрович </w:t>
      </w:r>
      <w:r w:rsidR="0059214A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14A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начальника управління з питань комунального майна та земельних відносин </w:t>
      </w:r>
      <w:r w:rsidR="009D5905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 w:rsidR="0059214A">
        <w:rPr>
          <w:rFonts w:ascii="Times New Roman" w:hAnsi="Times New Roman" w:cs="Times New Roman"/>
          <w:sz w:val="28"/>
          <w:szCs w:val="28"/>
          <w:lang w:val="uk-UA"/>
        </w:rPr>
        <w:t>Лубенської міської ради</w:t>
      </w: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Ідентифікаційний номер – 2915718859</w:t>
      </w: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Тесленко Інна Олександрівна – головний бухгалтер КЛ ЦМЛ</w:t>
      </w: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Ідентифікаційний номер – 2759322169</w:t>
      </w: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9214A" w:rsidRPr="0059214A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>О.В. Карпець</w:t>
      </w:r>
    </w:p>
    <w:p w:rsidR="0059214A" w:rsidRPr="00073DE4" w:rsidRDefault="0059214A" w:rsidP="00A7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9214A" w:rsidRPr="00073DE4" w:rsidSect="00FF7A31">
      <w:pgSz w:w="11906" w:h="16838"/>
      <w:pgMar w:top="1134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F385B"/>
    <w:rsid w:val="000123A6"/>
    <w:rsid w:val="00073DE4"/>
    <w:rsid w:val="00127A73"/>
    <w:rsid w:val="001703E4"/>
    <w:rsid w:val="0018385A"/>
    <w:rsid w:val="001A60A4"/>
    <w:rsid w:val="001C115D"/>
    <w:rsid w:val="001F00A3"/>
    <w:rsid w:val="00225ABA"/>
    <w:rsid w:val="00247162"/>
    <w:rsid w:val="002612DF"/>
    <w:rsid w:val="00294776"/>
    <w:rsid w:val="00302A8D"/>
    <w:rsid w:val="003F1905"/>
    <w:rsid w:val="004C4E17"/>
    <w:rsid w:val="004C6BED"/>
    <w:rsid w:val="004F77EF"/>
    <w:rsid w:val="005368B1"/>
    <w:rsid w:val="0059214A"/>
    <w:rsid w:val="00606A79"/>
    <w:rsid w:val="006407EB"/>
    <w:rsid w:val="00696D01"/>
    <w:rsid w:val="007A3F67"/>
    <w:rsid w:val="00833E4D"/>
    <w:rsid w:val="008829FA"/>
    <w:rsid w:val="008F3CAF"/>
    <w:rsid w:val="00950359"/>
    <w:rsid w:val="009D5905"/>
    <w:rsid w:val="00A032A2"/>
    <w:rsid w:val="00A52B07"/>
    <w:rsid w:val="00A61B4E"/>
    <w:rsid w:val="00A752EA"/>
    <w:rsid w:val="00AC3CAD"/>
    <w:rsid w:val="00B104A1"/>
    <w:rsid w:val="00B854ED"/>
    <w:rsid w:val="00BC4524"/>
    <w:rsid w:val="00BF385B"/>
    <w:rsid w:val="00C439E1"/>
    <w:rsid w:val="00CC424C"/>
    <w:rsid w:val="00D41E45"/>
    <w:rsid w:val="00D927BB"/>
    <w:rsid w:val="00DA5220"/>
    <w:rsid w:val="00EC7EE2"/>
    <w:rsid w:val="00F8520B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3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38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5</Pages>
  <Words>1057</Words>
  <Characters>6026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</cp:lastModifiedBy>
  <cp:revision>16</cp:revision>
  <cp:lastPrinted>2018-07-04T15:29:00Z</cp:lastPrinted>
  <dcterms:created xsi:type="dcterms:W3CDTF">2017-12-22T09:37:00Z</dcterms:created>
  <dcterms:modified xsi:type="dcterms:W3CDTF">2018-07-04T15:30:00Z</dcterms:modified>
</cp:coreProperties>
</file>